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A2" w:rsidRDefault="00137BA2" w:rsidP="00137B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9"/>
        <w:gridCol w:w="4167"/>
      </w:tblGrid>
      <w:tr w:rsidR="00BF5F67" w:rsidRPr="00613112" w:rsidTr="00BA1BF6">
        <w:trPr>
          <w:trHeight w:val="1460"/>
        </w:trPr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BF5F67" w:rsidRPr="00613112" w:rsidRDefault="00BF5F67" w:rsidP="00BA1BF6">
            <w:pPr>
              <w:pStyle w:val="Heading"/>
              <w:widowControl w:val="0"/>
              <w:ind w:right="-1"/>
              <w:jc w:val="right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232AF8" w:rsidRDefault="00BA1BF6" w:rsidP="00BA1BF6">
            <w:pPr>
              <w:suppressAutoHyphens/>
              <w:ind w:firstLine="0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A1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Приложение № 1 </w:t>
            </w:r>
          </w:p>
          <w:p w:rsidR="00BA1BF6" w:rsidRPr="00BA1BF6" w:rsidRDefault="00BA1BF6" w:rsidP="00232AF8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1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 постановлению Администрации Катайского района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BA1BF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внесения информации о проверках, осуществляемых сектором муниципального контроля Администрации Катайского района в Федеральную государственную информационную систему «Единый реестр проверок»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05B45">
              <w:rPr>
                <w:rFonts w:ascii="Times New Roman" w:hAnsi="Times New Roman" w:cs="Times New Roman"/>
                <w:sz w:val="24"/>
                <w:szCs w:val="24"/>
              </w:rPr>
              <w:t xml:space="preserve">03.11.2020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5B45">
              <w:rPr>
                <w:rFonts w:ascii="Times New Roman" w:hAnsi="Times New Roman" w:cs="Times New Roman"/>
                <w:sz w:val="24"/>
                <w:szCs w:val="24"/>
              </w:rPr>
              <w:t xml:space="preserve"> 370</w:t>
            </w:r>
            <w:bookmarkStart w:id="4" w:name="_GoBack"/>
            <w:bookmarkEnd w:id="4"/>
          </w:p>
          <w:p w:rsidR="00BA1BF6" w:rsidRPr="00BA1BF6" w:rsidRDefault="00BA1BF6" w:rsidP="00232AF8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F5F67" w:rsidRPr="00BA1BF6" w:rsidRDefault="00BF5F67" w:rsidP="00232AF8">
            <w:pPr>
              <w:pStyle w:val="Heading"/>
              <w:widowControl w:val="0"/>
              <w:ind w:right="-1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BF5F67" w:rsidRDefault="00BF5F67" w:rsidP="00BA1BF6">
      <w:pPr>
        <w:jc w:val="right"/>
        <w:rPr>
          <w:b/>
          <w:color w:val="000000" w:themeColor="text1"/>
          <w:sz w:val="28"/>
          <w:szCs w:val="28"/>
        </w:rPr>
      </w:pPr>
    </w:p>
    <w:p w:rsidR="00E84F25" w:rsidRPr="00CC48AC" w:rsidRDefault="00E84F25" w:rsidP="00FD6279">
      <w:pPr>
        <w:jc w:val="center"/>
        <w:rPr>
          <w:b/>
          <w:color w:val="000000" w:themeColor="text1"/>
          <w:sz w:val="28"/>
          <w:szCs w:val="28"/>
        </w:rPr>
      </w:pPr>
    </w:p>
    <w:p w:rsidR="00BF5F67" w:rsidRPr="00CC48AC" w:rsidRDefault="00BF5F67" w:rsidP="00FD6279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340179" w:rsidRPr="00CC48AC" w:rsidRDefault="00460B75" w:rsidP="00FD6279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F5F67" w:rsidRPr="00CC48AC">
        <w:rPr>
          <w:rFonts w:ascii="Times New Roman" w:hAnsi="Times New Roman" w:cs="Times New Roman"/>
          <w:color w:val="000000"/>
          <w:sz w:val="28"/>
          <w:szCs w:val="28"/>
        </w:rPr>
        <w:instrText>HYPERLINK \l Par33  \o "ПОРЯДОК"</w:instrTex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BF5F67" w:rsidRPr="00CC48A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F5F67" w:rsidRPr="00CC48AC">
        <w:rPr>
          <w:rFonts w:ascii="Times New Roman" w:hAnsi="Times New Roman" w:cs="Times New Roman"/>
          <w:sz w:val="28"/>
          <w:szCs w:val="28"/>
        </w:rPr>
        <w:t xml:space="preserve"> внесения информации о проверках, осуществляемых </w:t>
      </w:r>
      <w:r w:rsidR="00232AF8" w:rsidRPr="00CC48AC">
        <w:rPr>
          <w:rFonts w:ascii="Times New Roman" w:hAnsi="Times New Roman" w:cs="Times New Roman"/>
          <w:sz w:val="28"/>
          <w:szCs w:val="28"/>
        </w:rPr>
        <w:t>сектором</w:t>
      </w:r>
      <w:r w:rsidR="00BF5F67" w:rsidRPr="00CC48AC">
        <w:rPr>
          <w:rFonts w:ascii="Times New Roman" w:hAnsi="Times New Roman" w:cs="Times New Roman"/>
          <w:sz w:val="28"/>
          <w:szCs w:val="28"/>
        </w:rPr>
        <w:t xml:space="preserve"> муниципального контроля  </w:t>
      </w:r>
      <w:r w:rsidR="00232AF8" w:rsidRPr="00CC48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A11C7" w:rsidRPr="00CC48AC">
        <w:rPr>
          <w:rFonts w:ascii="Times New Roman" w:hAnsi="Times New Roman" w:cs="Times New Roman"/>
          <w:sz w:val="28"/>
          <w:szCs w:val="28"/>
        </w:rPr>
        <w:t>Катайск</w:t>
      </w:r>
      <w:r w:rsidR="00232AF8" w:rsidRPr="00CC48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F5F67" w:rsidRPr="00CC48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2AF8" w:rsidRPr="00CC48AC">
        <w:rPr>
          <w:rFonts w:ascii="Times New Roman" w:hAnsi="Times New Roman" w:cs="Times New Roman"/>
          <w:sz w:val="28"/>
          <w:szCs w:val="28"/>
        </w:rPr>
        <w:t>а</w:t>
      </w:r>
      <w:r w:rsidR="00BF5F67" w:rsidRPr="00CC48AC">
        <w:rPr>
          <w:rFonts w:ascii="Times New Roman" w:hAnsi="Times New Roman" w:cs="Times New Roman"/>
          <w:sz w:val="28"/>
          <w:szCs w:val="28"/>
        </w:rPr>
        <w:t xml:space="preserve"> в Федеральную государственную информационную систему «Единый реестр проверок»</w:t>
      </w:r>
    </w:p>
    <w:p w:rsidR="00BF5F67" w:rsidRPr="00CC48AC" w:rsidRDefault="00BF5F67" w:rsidP="00FD6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79CA" w:rsidRPr="00CC48AC" w:rsidRDefault="004A79CA" w:rsidP="00FD62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F67" w:rsidRPr="00CC48AC" w:rsidRDefault="00BF5F67" w:rsidP="00232AF8">
      <w:pPr>
        <w:pStyle w:val="ConsPlusNormal"/>
        <w:widowControl w:val="0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8A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6CE7" w:rsidRPr="00CC48AC" w:rsidRDefault="006B6CE7" w:rsidP="006B6CE7">
      <w:pPr>
        <w:pStyle w:val="ConsPlusNormal"/>
        <w:widowControl w:val="0"/>
        <w:ind w:left="142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 </w:t>
      </w:r>
      <w:r w:rsidRPr="00CC48AC">
        <w:rPr>
          <w:rFonts w:ascii="Times New Roman" w:hAnsi="Times New Roman" w:cs="Times New Roman"/>
          <w:spacing w:val="2"/>
          <w:sz w:val="28"/>
          <w:szCs w:val="28"/>
        </w:rPr>
        <w:t>Единый реестр проверок является федеральной государственной информационной</w:t>
      </w:r>
      <w:r w:rsidR="001356F5" w:rsidRPr="00CC48AC">
        <w:rPr>
          <w:rFonts w:ascii="Times New Roman" w:hAnsi="Times New Roman" w:cs="Times New Roman"/>
          <w:spacing w:val="2"/>
          <w:sz w:val="28"/>
          <w:szCs w:val="28"/>
        </w:rPr>
        <w:t xml:space="preserve"> системой. Официальное название – </w:t>
      </w:r>
      <w:r w:rsidRPr="00CC48AC">
        <w:rPr>
          <w:rFonts w:ascii="Times New Roman" w:hAnsi="Times New Roman" w:cs="Times New Roman"/>
          <w:spacing w:val="2"/>
          <w:sz w:val="28"/>
          <w:szCs w:val="28"/>
        </w:rPr>
        <w:t xml:space="preserve">Федеральная государственная информационная система </w:t>
      </w:r>
      <w:r w:rsidR="009C7A40" w:rsidRPr="00CC48AC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CC48AC">
        <w:rPr>
          <w:rFonts w:ascii="Times New Roman" w:hAnsi="Times New Roman" w:cs="Times New Roman"/>
          <w:spacing w:val="2"/>
          <w:sz w:val="28"/>
          <w:szCs w:val="28"/>
        </w:rPr>
        <w:t>Единый реестр проверок</w:t>
      </w:r>
      <w:r w:rsidR="009C7A40" w:rsidRPr="00CC48AC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CC48AC">
        <w:rPr>
          <w:rFonts w:ascii="Times New Roman" w:hAnsi="Times New Roman" w:cs="Times New Roman"/>
          <w:spacing w:val="2"/>
          <w:sz w:val="28"/>
          <w:szCs w:val="28"/>
        </w:rPr>
        <w:t xml:space="preserve"> (далее - ФГИС ЕРП, единый реестр проверок). Оператором единого реестра проверок является Ген</w:t>
      </w:r>
      <w:r w:rsidR="001356F5" w:rsidRPr="00CC48AC">
        <w:rPr>
          <w:rFonts w:ascii="Times New Roman" w:hAnsi="Times New Roman" w:cs="Times New Roman"/>
          <w:spacing w:val="2"/>
          <w:sz w:val="28"/>
          <w:szCs w:val="28"/>
        </w:rPr>
        <w:t xml:space="preserve">еральная прокуратура Российской </w:t>
      </w:r>
      <w:r w:rsidRPr="00CC48AC">
        <w:rPr>
          <w:rFonts w:ascii="Times New Roman" w:hAnsi="Times New Roman" w:cs="Times New Roman"/>
          <w:spacing w:val="2"/>
          <w:sz w:val="28"/>
          <w:szCs w:val="28"/>
        </w:rPr>
        <w:t>Федерации. Единый реестр проверок создан в целях обеспечения учета проводимых при осуществлении государственного контроля (надзора), муниципального контроля проверок, а также их результатов.</w:t>
      </w:r>
    </w:p>
    <w:p w:rsidR="00BF5F67" w:rsidRPr="00CC48AC" w:rsidRDefault="00BF5F67" w:rsidP="00FD6279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C48AC">
        <w:rPr>
          <w:spacing w:val="2"/>
          <w:sz w:val="28"/>
          <w:szCs w:val="28"/>
        </w:rPr>
        <w:t xml:space="preserve">2. </w:t>
      </w:r>
      <w:proofErr w:type="gramStart"/>
      <w:r w:rsidRPr="00CC48AC">
        <w:rPr>
          <w:sz w:val="28"/>
          <w:szCs w:val="28"/>
        </w:rPr>
        <w:t xml:space="preserve">Порядок внесения информации о проверках, осуществляемых </w:t>
      </w:r>
      <w:r w:rsidR="00232AF8" w:rsidRPr="00CC48AC">
        <w:rPr>
          <w:sz w:val="28"/>
          <w:szCs w:val="28"/>
        </w:rPr>
        <w:t xml:space="preserve">сектором муниципального контроля  Администрации </w:t>
      </w:r>
      <w:proofErr w:type="spellStart"/>
      <w:r w:rsidR="00232AF8" w:rsidRPr="00CC48AC">
        <w:rPr>
          <w:sz w:val="28"/>
          <w:szCs w:val="28"/>
        </w:rPr>
        <w:t>Кататйского</w:t>
      </w:r>
      <w:proofErr w:type="spellEnd"/>
      <w:r w:rsidR="00232AF8" w:rsidRPr="00CC48AC">
        <w:rPr>
          <w:sz w:val="28"/>
          <w:szCs w:val="28"/>
        </w:rPr>
        <w:t xml:space="preserve">  района</w:t>
      </w:r>
      <w:r w:rsidRPr="00CC48AC">
        <w:rPr>
          <w:sz w:val="28"/>
          <w:szCs w:val="28"/>
        </w:rPr>
        <w:t xml:space="preserve"> </w:t>
      </w:r>
      <w:r w:rsidR="00101824">
        <w:rPr>
          <w:sz w:val="28"/>
          <w:szCs w:val="28"/>
        </w:rPr>
        <w:t xml:space="preserve"> </w:t>
      </w:r>
      <w:r w:rsidRPr="00CC48AC">
        <w:rPr>
          <w:sz w:val="28"/>
          <w:szCs w:val="28"/>
        </w:rPr>
        <w:t xml:space="preserve">на территории </w:t>
      </w:r>
      <w:proofErr w:type="spellStart"/>
      <w:r w:rsidR="002A6D2D" w:rsidRPr="00CC48AC">
        <w:rPr>
          <w:sz w:val="28"/>
          <w:szCs w:val="28"/>
        </w:rPr>
        <w:t>Катайск</w:t>
      </w:r>
      <w:r w:rsidR="00232AF8" w:rsidRPr="00CC48AC">
        <w:rPr>
          <w:sz w:val="28"/>
          <w:szCs w:val="28"/>
        </w:rPr>
        <w:t>ого</w:t>
      </w:r>
      <w:proofErr w:type="spellEnd"/>
      <w:r w:rsidRPr="00CC48AC">
        <w:rPr>
          <w:sz w:val="28"/>
          <w:szCs w:val="28"/>
        </w:rPr>
        <w:t xml:space="preserve"> район</w:t>
      </w:r>
      <w:r w:rsidR="00232AF8" w:rsidRPr="00CC48AC">
        <w:rPr>
          <w:sz w:val="28"/>
          <w:szCs w:val="28"/>
        </w:rPr>
        <w:t xml:space="preserve">а </w:t>
      </w:r>
      <w:r w:rsidRPr="00CC48AC">
        <w:rPr>
          <w:sz w:val="28"/>
          <w:szCs w:val="28"/>
        </w:rPr>
        <w:t xml:space="preserve"> в Федеральную государственную информационную систему «Единый реестр проверок» определяет процедуру организации работы по внесению информации о плановых и внеплановых проверках юридических лиц, индивидуальных предпринимателей, об их результатах и о принятых мерах по пресечению и (или) устранению последствий выявленных нарушений в Федеральную государственную информационную систему</w:t>
      </w:r>
      <w:proofErr w:type="gramEnd"/>
      <w:r w:rsidRPr="00CC48AC">
        <w:rPr>
          <w:sz w:val="28"/>
          <w:szCs w:val="28"/>
        </w:rPr>
        <w:t xml:space="preserve"> «Единый реестр проверок».</w:t>
      </w:r>
    </w:p>
    <w:p w:rsidR="00BF5F67" w:rsidRPr="00CC48AC" w:rsidRDefault="00BF5F67" w:rsidP="00FD6279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C48AC">
        <w:rPr>
          <w:spacing w:val="2"/>
          <w:sz w:val="28"/>
          <w:szCs w:val="28"/>
        </w:rPr>
        <w:t xml:space="preserve">3. Внесение информации о проверках в ФГИС ЕРП осуществляется в соответствии </w:t>
      </w:r>
      <w:proofErr w:type="gramStart"/>
      <w:r w:rsidRPr="00CC48AC">
        <w:rPr>
          <w:spacing w:val="2"/>
          <w:sz w:val="28"/>
          <w:szCs w:val="28"/>
        </w:rPr>
        <w:t>с</w:t>
      </w:r>
      <w:proofErr w:type="gramEnd"/>
      <w:r w:rsidRPr="00CC48AC">
        <w:rPr>
          <w:spacing w:val="2"/>
          <w:sz w:val="28"/>
          <w:szCs w:val="28"/>
        </w:rPr>
        <w:t>:</w:t>
      </w:r>
    </w:p>
    <w:p w:rsidR="00BF5F67" w:rsidRPr="00CC48AC" w:rsidRDefault="00BF5F67" w:rsidP="00FD6279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C48AC">
        <w:rPr>
          <w:spacing w:val="2"/>
          <w:sz w:val="28"/>
          <w:szCs w:val="28"/>
        </w:rPr>
        <w:t>а) </w:t>
      </w:r>
      <w:hyperlink r:id="rId9" w:history="1"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t xml:space="preserve">Федеральным законом от 26 декабря 2008 года </w:t>
        </w:r>
        <w:r w:rsidR="009C7A40" w:rsidRPr="00CC48AC">
          <w:rPr>
            <w:rStyle w:val="af"/>
            <w:color w:val="auto"/>
            <w:spacing w:val="2"/>
            <w:sz w:val="28"/>
            <w:szCs w:val="28"/>
            <w:u w:val="none"/>
          </w:rPr>
          <w:t>№</w:t>
        </w:r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t xml:space="preserve"> 294-ФЗ </w:t>
        </w:r>
        <w:r w:rsidR="009C7A40" w:rsidRPr="00CC48AC">
          <w:rPr>
            <w:rStyle w:val="af"/>
            <w:color w:val="auto"/>
            <w:spacing w:val="2"/>
            <w:sz w:val="28"/>
            <w:szCs w:val="28"/>
            <w:u w:val="none"/>
          </w:rPr>
          <w:t>«</w:t>
        </w:r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t xml:space="preserve">О защите прав юридических лиц и индивидуальных предпринимателей при осуществлении государственного контроля (надзора), муниципального </w:t>
        </w:r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lastRenderedPageBreak/>
          <w:t>контроля</w:t>
        </w:r>
        <w:r w:rsidR="009C7A40" w:rsidRPr="00CC48AC">
          <w:rPr>
            <w:rStyle w:val="af"/>
            <w:color w:val="auto"/>
            <w:spacing w:val="2"/>
            <w:sz w:val="28"/>
            <w:szCs w:val="28"/>
            <w:u w:val="none"/>
          </w:rPr>
          <w:t>»</w:t>
        </w:r>
      </w:hyperlink>
      <w:r w:rsidRPr="00CC48AC">
        <w:rPr>
          <w:spacing w:val="2"/>
          <w:sz w:val="28"/>
          <w:szCs w:val="28"/>
        </w:rPr>
        <w:t> (далее</w:t>
      </w:r>
      <w:r w:rsidR="004A79CA" w:rsidRPr="00CC48AC">
        <w:rPr>
          <w:spacing w:val="2"/>
          <w:sz w:val="28"/>
          <w:szCs w:val="28"/>
        </w:rPr>
        <w:t xml:space="preserve"> – </w:t>
      </w:r>
      <w:r w:rsidRPr="00CC48AC">
        <w:rPr>
          <w:spacing w:val="2"/>
          <w:sz w:val="28"/>
          <w:szCs w:val="28"/>
        </w:rPr>
        <w:t xml:space="preserve">Федеральный закон </w:t>
      </w:r>
      <w:r w:rsidR="009C7A40" w:rsidRPr="00CC48AC">
        <w:rPr>
          <w:spacing w:val="2"/>
          <w:sz w:val="28"/>
          <w:szCs w:val="28"/>
        </w:rPr>
        <w:t>№</w:t>
      </w:r>
      <w:r w:rsidRPr="00CC48AC">
        <w:rPr>
          <w:spacing w:val="2"/>
          <w:sz w:val="28"/>
          <w:szCs w:val="28"/>
        </w:rPr>
        <w:t xml:space="preserve"> 294-ФЗ);</w:t>
      </w:r>
    </w:p>
    <w:p w:rsidR="00BF5F67" w:rsidRPr="00CC48AC" w:rsidRDefault="00BF5F67" w:rsidP="00FD6279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C48AC">
        <w:rPr>
          <w:spacing w:val="2"/>
          <w:sz w:val="28"/>
          <w:szCs w:val="28"/>
        </w:rPr>
        <w:t>б) </w:t>
      </w:r>
      <w:hyperlink r:id="rId10" w:history="1"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28 апреля 2015 года </w:t>
        </w:r>
        <w:r w:rsidR="009C7A40" w:rsidRPr="00CC48AC">
          <w:rPr>
            <w:rStyle w:val="af"/>
            <w:color w:val="auto"/>
            <w:spacing w:val="2"/>
            <w:sz w:val="28"/>
            <w:szCs w:val="28"/>
            <w:u w:val="none"/>
          </w:rPr>
          <w:t>№</w:t>
        </w:r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t xml:space="preserve"> 415 </w:t>
        </w:r>
        <w:r w:rsidR="009C7A40" w:rsidRPr="00CC48AC">
          <w:rPr>
            <w:rStyle w:val="af"/>
            <w:color w:val="auto"/>
            <w:spacing w:val="2"/>
            <w:sz w:val="28"/>
            <w:szCs w:val="28"/>
            <w:u w:val="none"/>
          </w:rPr>
          <w:t>«</w:t>
        </w:r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t>О Правилах формирования и ведения единого реестра проверок</w:t>
        </w:r>
        <w:r w:rsidR="009C7A40" w:rsidRPr="00CC48AC">
          <w:rPr>
            <w:rStyle w:val="af"/>
            <w:color w:val="auto"/>
            <w:spacing w:val="2"/>
            <w:sz w:val="28"/>
            <w:szCs w:val="28"/>
            <w:u w:val="none"/>
          </w:rPr>
          <w:t>»</w:t>
        </w:r>
      </w:hyperlink>
      <w:r w:rsidRPr="00CC48AC">
        <w:rPr>
          <w:spacing w:val="2"/>
          <w:sz w:val="28"/>
          <w:szCs w:val="28"/>
        </w:rPr>
        <w:t> (далее</w:t>
      </w:r>
      <w:r w:rsidR="004A79CA" w:rsidRPr="00CC48AC">
        <w:rPr>
          <w:spacing w:val="2"/>
          <w:sz w:val="28"/>
          <w:szCs w:val="28"/>
        </w:rPr>
        <w:t xml:space="preserve"> – </w:t>
      </w:r>
      <w:r w:rsidRPr="00CC48AC">
        <w:rPr>
          <w:spacing w:val="2"/>
          <w:sz w:val="28"/>
          <w:szCs w:val="28"/>
        </w:rPr>
        <w:t>Правила формирования и ведения ЕРП);</w:t>
      </w:r>
    </w:p>
    <w:p w:rsidR="00BF5F67" w:rsidRPr="00CC48AC" w:rsidRDefault="00BF5F67" w:rsidP="00FD6279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C48AC">
        <w:rPr>
          <w:spacing w:val="2"/>
          <w:sz w:val="28"/>
          <w:szCs w:val="28"/>
        </w:rPr>
        <w:t xml:space="preserve">в) документами, утвержденными оператором единого реестра проверок, регламентом подключения и интеграции ФГИС ЕРП, руководством пользователя ФГИС ЕРП. Указанные документы размещены на специализированном сайте в Информационно-телекоммуникационной сети </w:t>
      </w:r>
      <w:r w:rsidR="009C7A40" w:rsidRPr="00CC48AC">
        <w:rPr>
          <w:spacing w:val="2"/>
          <w:sz w:val="28"/>
          <w:szCs w:val="28"/>
        </w:rPr>
        <w:t>«</w:t>
      </w:r>
      <w:r w:rsidRPr="00CC48AC">
        <w:rPr>
          <w:spacing w:val="2"/>
          <w:sz w:val="28"/>
          <w:szCs w:val="28"/>
        </w:rPr>
        <w:t>Интернет</w:t>
      </w:r>
      <w:r w:rsidR="009C7A40" w:rsidRPr="00CC48AC">
        <w:rPr>
          <w:spacing w:val="2"/>
          <w:sz w:val="28"/>
          <w:szCs w:val="28"/>
        </w:rPr>
        <w:t>»</w:t>
      </w:r>
      <w:r w:rsidRPr="00CC48AC">
        <w:rPr>
          <w:spacing w:val="2"/>
          <w:sz w:val="28"/>
          <w:szCs w:val="28"/>
        </w:rPr>
        <w:t xml:space="preserve"> - proverki.gov.ru.</w:t>
      </w:r>
    </w:p>
    <w:p w:rsidR="00BF5F67" w:rsidRPr="00CC48AC" w:rsidRDefault="00BF5F67" w:rsidP="00FD6279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C48AC">
        <w:rPr>
          <w:spacing w:val="2"/>
          <w:sz w:val="28"/>
          <w:szCs w:val="28"/>
        </w:rPr>
        <w:t xml:space="preserve">4. Работа по внесению информации о проверках в единый реестр проверок в администрации муниципального образования </w:t>
      </w:r>
      <w:proofErr w:type="spellStart"/>
      <w:r w:rsidR="002A6D2D" w:rsidRPr="00CC48AC">
        <w:rPr>
          <w:spacing w:val="2"/>
          <w:sz w:val="28"/>
          <w:szCs w:val="28"/>
        </w:rPr>
        <w:t>Катайский</w:t>
      </w:r>
      <w:proofErr w:type="spellEnd"/>
      <w:r w:rsidRPr="00CC48AC">
        <w:rPr>
          <w:spacing w:val="2"/>
          <w:sz w:val="28"/>
          <w:szCs w:val="28"/>
        </w:rPr>
        <w:t xml:space="preserve"> район организуется в соответствии с указанными выше нормативными правовыми актами и документами с учетом специфики муниципального земельного контроля.</w:t>
      </w:r>
    </w:p>
    <w:p w:rsidR="00BF5F67" w:rsidRPr="00CC48AC" w:rsidRDefault="00BF5F67" w:rsidP="00FD6279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C48AC">
        <w:rPr>
          <w:spacing w:val="2"/>
          <w:sz w:val="28"/>
          <w:szCs w:val="28"/>
        </w:rPr>
        <w:t>5. В соответствии с </w:t>
      </w:r>
      <w:hyperlink r:id="rId11" w:history="1"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t>пунктом 2 Правил формирования и ведения ЕРП</w:t>
        </w:r>
      </w:hyperlink>
      <w:r w:rsidRPr="00CC48AC">
        <w:rPr>
          <w:spacing w:val="2"/>
          <w:sz w:val="28"/>
          <w:szCs w:val="28"/>
        </w:rPr>
        <w:t>, единый реестр проверок содержит информацию о плановых и внеплановых проверках юридических лиц и индивидуальных предпринимателей, проводимых в соответствии с </w:t>
      </w:r>
      <w:hyperlink r:id="rId12" w:history="1"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t xml:space="preserve">Федеральным законом </w:t>
        </w:r>
        <w:r w:rsidR="009C7A40" w:rsidRPr="00CC48AC">
          <w:rPr>
            <w:rStyle w:val="af"/>
            <w:color w:val="auto"/>
            <w:spacing w:val="2"/>
            <w:sz w:val="28"/>
            <w:szCs w:val="28"/>
            <w:u w:val="none"/>
          </w:rPr>
          <w:t>№</w:t>
        </w:r>
        <w:r w:rsidRPr="00CC48AC">
          <w:rPr>
            <w:rStyle w:val="af"/>
            <w:color w:val="auto"/>
            <w:spacing w:val="2"/>
            <w:sz w:val="28"/>
            <w:szCs w:val="28"/>
            <w:u w:val="none"/>
          </w:rPr>
          <w:t xml:space="preserve"> 294-ФЗ</w:t>
        </w:r>
      </w:hyperlink>
      <w:r w:rsidRPr="00CC48AC">
        <w:rPr>
          <w:spacing w:val="2"/>
          <w:sz w:val="28"/>
          <w:szCs w:val="28"/>
        </w:rPr>
        <w:t>, об их результатах и о принятых мерах по пресечению и (или) устранению последствий выявленных нарушений.</w:t>
      </w:r>
    </w:p>
    <w:p w:rsidR="00BF5F67" w:rsidRPr="00CC48AC" w:rsidRDefault="00BF5F6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5F67" w:rsidRPr="00CC48AC" w:rsidRDefault="00BF5F6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8AC">
        <w:rPr>
          <w:rFonts w:ascii="Times New Roman" w:hAnsi="Times New Roman" w:cs="Times New Roman"/>
          <w:b/>
          <w:sz w:val="28"/>
          <w:szCs w:val="28"/>
        </w:rPr>
        <w:t>II. Основные термины и сокращения, используемые</w:t>
      </w:r>
    </w:p>
    <w:p w:rsidR="00BF5F67" w:rsidRPr="00CC48AC" w:rsidRDefault="00BF5F67" w:rsidP="00FD627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AC">
        <w:rPr>
          <w:rFonts w:ascii="Times New Roman" w:hAnsi="Times New Roman" w:cs="Times New Roman"/>
          <w:b/>
          <w:sz w:val="28"/>
          <w:szCs w:val="28"/>
        </w:rPr>
        <w:t>в настоящем Порядке</w:t>
      </w:r>
    </w:p>
    <w:p w:rsidR="006B6CE7" w:rsidRPr="00CC48AC" w:rsidRDefault="006B6CE7" w:rsidP="00FD6279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 </w:t>
      </w:r>
      <w:r w:rsidRPr="00CC48AC">
        <w:rPr>
          <w:rFonts w:ascii="Times New Roman" w:hAnsi="Times New Roman" w:cs="Times New Roman"/>
          <w:b/>
          <w:sz w:val="28"/>
          <w:szCs w:val="28"/>
        </w:rPr>
        <w:t>ФГИС ЕРП</w:t>
      </w:r>
      <w:r w:rsidR="00BC3AF1" w:rsidRPr="00CC48AC">
        <w:rPr>
          <w:rFonts w:ascii="Times New Roman" w:hAnsi="Times New Roman" w:cs="Times New Roman"/>
          <w:sz w:val="28"/>
          <w:szCs w:val="28"/>
        </w:rPr>
        <w:t xml:space="preserve"> –</w:t>
      </w:r>
      <w:r w:rsidRPr="00CC48AC">
        <w:rPr>
          <w:rFonts w:ascii="Times New Roman" w:hAnsi="Times New Roman" w:cs="Times New Roman"/>
          <w:sz w:val="28"/>
          <w:szCs w:val="28"/>
        </w:rPr>
        <w:t xml:space="preserve"> Федеральная государственная информационная система «Единый реестр проверок».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2. </w:t>
      </w:r>
      <w:r w:rsidRPr="00CC48A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C3AF1" w:rsidRPr="00CC48AC">
        <w:rPr>
          <w:rFonts w:ascii="Times New Roman" w:hAnsi="Times New Roman" w:cs="Times New Roman"/>
          <w:sz w:val="28"/>
          <w:szCs w:val="28"/>
        </w:rPr>
        <w:t xml:space="preserve"> –</w:t>
      </w:r>
      <w:r w:rsidRPr="00CC48AC">
        <w:rPr>
          <w:rFonts w:ascii="Times New Roman" w:hAnsi="Times New Roman" w:cs="Times New Roman"/>
          <w:sz w:val="28"/>
          <w:szCs w:val="28"/>
        </w:rPr>
        <w:t xml:space="preserve"> порядок внесения информации о проверках, осуществляемых </w:t>
      </w:r>
      <w:r w:rsidR="00232AF8" w:rsidRPr="00CC48AC">
        <w:rPr>
          <w:rFonts w:ascii="Times New Roman" w:hAnsi="Times New Roman" w:cs="Times New Roman"/>
          <w:sz w:val="28"/>
          <w:szCs w:val="28"/>
        </w:rPr>
        <w:t>сектором</w:t>
      </w:r>
      <w:r w:rsidRPr="00CC48AC">
        <w:rPr>
          <w:rFonts w:ascii="Times New Roman" w:hAnsi="Times New Roman" w:cs="Times New Roman"/>
          <w:sz w:val="28"/>
          <w:szCs w:val="28"/>
        </w:rPr>
        <w:t xml:space="preserve"> муниципального контроля  </w:t>
      </w:r>
      <w:r w:rsidR="00232AF8" w:rsidRPr="00CC48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C48A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A6D2D" w:rsidRPr="00CC48AC">
        <w:rPr>
          <w:rFonts w:ascii="Times New Roman" w:hAnsi="Times New Roman" w:cs="Times New Roman"/>
          <w:sz w:val="28"/>
          <w:szCs w:val="28"/>
        </w:rPr>
        <w:t>Катайск</w:t>
      </w:r>
      <w:r w:rsidR="00232AF8" w:rsidRPr="00CC48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C48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2AF8" w:rsidRPr="00CC48AC">
        <w:rPr>
          <w:rFonts w:ascii="Times New Roman" w:hAnsi="Times New Roman" w:cs="Times New Roman"/>
          <w:sz w:val="28"/>
          <w:szCs w:val="28"/>
        </w:rPr>
        <w:t>а</w:t>
      </w:r>
      <w:r w:rsidRPr="00CC48AC">
        <w:rPr>
          <w:rFonts w:ascii="Times New Roman" w:hAnsi="Times New Roman" w:cs="Times New Roman"/>
          <w:sz w:val="28"/>
          <w:szCs w:val="28"/>
        </w:rPr>
        <w:t>, в ФГИС ЕРП.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3. </w:t>
      </w:r>
      <w:r w:rsidRPr="00CC48AC">
        <w:rPr>
          <w:rFonts w:ascii="Times New Roman" w:hAnsi="Times New Roman" w:cs="Times New Roman"/>
          <w:b/>
          <w:sz w:val="28"/>
          <w:szCs w:val="28"/>
        </w:rPr>
        <w:t xml:space="preserve">Федеральный закон </w:t>
      </w:r>
      <w:r w:rsidR="009C7A40" w:rsidRPr="00CC48AC">
        <w:rPr>
          <w:rFonts w:ascii="Times New Roman" w:hAnsi="Times New Roman" w:cs="Times New Roman"/>
          <w:b/>
          <w:sz w:val="28"/>
          <w:szCs w:val="28"/>
        </w:rPr>
        <w:t>№</w:t>
      </w:r>
      <w:r w:rsidRPr="00CC48AC">
        <w:rPr>
          <w:rFonts w:ascii="Times New Roman" w:hAnsi="Times New Roman" w:cs="Times New Roman"/>
          <w:b/>
          <w:sz w:val="28"/>
          <w:szCs w:val="28"/>
        </w:rPr>
        <w:t xml:space="preserve"> 294-ФЗ</w:t>
      </w:r>
      <w:r w:rsidR="00BC3AF1" w:rsidRPr="00CC48AC">
        <w:rPr>
          <w:rFonts w:ascii="Times New Roman" w:hAnsi="Times New Roman" w:cs="Times New Roman"/>
          <w:sz w:val="28"/>
          <w:szCs w:val="28"/>
        </w:rPr>
        <w:t xml:space="preserve"> –</w:t>
      </w:r>
      <w:r w:rsidRPr="00CC48AC">
        <w:rPr>
          <w:rFonts w:ascii="Times New Roman" w:hAnsi="Times New Roman" w:cs="Times New Roman"/>
          <w:sz w:val="28"/>
          <w:szCs w:val="28"/>
        </w:rPr>
        <w:t xml:space="preserve">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4. </w:t>
      </w:r>
      <w:r w:rsidRPr="00CC48AC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BC3AF1" w:rsidRPr="00CC48AC">
        <w:rPr>
          <w:rFonts w:ascii="Times New Roman" w:hAnsi="Times New Roman" w:cs="Times New Roman"/>
          <w:sz w:val="28"/>
          <w:szCs w:val="28"/>
        </w:rPr>
        <w:t xml:space="preserve"> –</w:t>
      </w:r>
      <w:r w:rsidRPr="00CC48AC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юридических лиц, индивидуальных предпринимателей.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5. </w:t>
      </w:r>
      <w:r w:rsidRPr="00CC48AC">
        <w:rPr>
          <w:rFonts w:ascii="Times New Roman" w:hAnsi="Times New Roman" w:cs="Times New Roman"/>
          <w:b/>
          <w:sz w:val="28"/>
          <w:szCs w:val="28"/>
        </w:rPr>
        <w:t>Обязательные требования</w:t>
      </w:r>
      <w:r w:rsidR="009D3A02" w:rsidRPr="00CC48AC">
        <w:rPr>
          <w:rFonts w:ascii="Times New Roman" w:hAnsi="Times New Roman" w:cs="Times New Roman"/>
          <w:sz w:val="28"/>
          <w:szCs w:val="28"/>
        </w:rPr>
        <w:t xml:space="preserve"> –</w:t>
      </w:r>
      <w:r w:rsidRPr="00CC48AC">
        <w:rPr>
          <w:rFonts w:ascii="Times New Roman" w:hAnsi="Times New Roman" w:cs="Times New Roman"/>
          <w:sz w:val="28"/>
          <w:szCs w:val="28"/>
        </w:rPr>
        <w:t xml:space="preserve"> обязательные требования, установленные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муниципальными правовыми актами.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6. </w:t>
      </w:r>
      <w:r w:rsidRPr="00CC48AC">
        <w:rPr>
          <w:rFonts w:ascii="Times New Roman" w:hAnsi="Times New Roman" w:cs="Times New Roman"/>
          <w:b/>
          <w:sz w:val="28"/>
          <w:szCs w:val="28"/>
        </w:rPr>
        <w:t xml:space="preserve">Информация, вносимая в ФГИС ЕРП уполномоченным должностным лицом </w:t>
      </w:r>
      <w:r w:rsidR="00232AF8" w:rsidRPr="00CC48AC">
        <w:rPr>
          <w:rFonts w:ascii="Times New Roman" w:hAnsi="Times New Roman" w:cs="Times New Roman"/>
          <w:b/>
          <w:sz w:val="28"/>
          <w:szCs w:val="28"/>
        </w:rPr>
        <w:t>сектором муниципального контроля  Администрации</w:t>
      </w:r>
      <w:r w:rsidR="00232AF8" w:rsidRPr="00CC4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AF8" w:rsidRPr="00CC48AC">
        <w:rPr>
          <w:rFonts w:ascii="Times New Roman" w:hAnsi="Times New Roman" w:cs="Times New Roman"/>
          <w:b/>
          <w:sz w:val="28"/>
          <w:szCs w:val="28"/>
        </w:rPr>
        <w:t>Катайского</w:t>
      </w:r>
      <w:proofErr w:type="spellEnd"/>
      <w:r w:rsidR="00232AF8" w:rsidRPr="00CC48A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proofErr w:type="gramStart"/>
      <w:r w:rsidR="00232AF8" w:rsidRPr="00CC48AC">
        <w:rPr>
          <w:rFonts w:ascii="Times New Roman" w:hAnsi="Times New Roman" w:cs="Times New Roman"/>
          <w:b/>
          <w:sz w:val="28"/>
          <w:szCs w:val="28"/>
        </w:rPr>
        <w:t>а</w:t>
      </w:r>
      <w:r w:rsidR="009D3A02" w:rsidRPr="00CC48A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 xml:space="preserve"> информация о проверках и информация, о мерах, принятых по результатам этих проверок.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7. </w:t>
      </w:r>
      <w:r w:rsidRPr="00CC48AC">
        <w:rPr>
          <w:rFonts w:ascii="Times New Roman" w:hAnsi="Times New Roman" w:cs="Times New Roman"/>
          <w:b/>
          <w:sz w:val="28"/>
          <w:szCs w:val="28"/>
        </w:rPr>
        <w:t>Мероприятие по проверке</w:t>
      </w:r>
      <w:r w:rsidR="00BC3AF1" w:rsidRPr="00CC4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02" w:rsidRPr="00CC48AC">
        <w:rPr>
          <w:rFonts w:ascii="Times New Roman" w:hAnsi="Times New Roman" w:cs="Times New Roman"/>
          <w:sz w:val="28"/>
          <w:szCs w:val="28"/>
        </w:rPr>
        <w:t xml:space="preserve"> –</w:t>
      </w:r>
      <w:r w:rsidRPr="00CC48AC">
        <w:rPr>
          <w:rFonts w:ascii="Times New Roman" w:hAnsi="Times New Roman" w:cs="Times New Roman"/>
          <w:sz w:val="28"/>
          <w:szCs w:val="28"/>
        </w:rPr>
        <w:t xml:space="preserve"> мероприятия по проведению плановой и (или) внеплановой проверки юридического лица, индивидуального </w:t>
      </w:r>
      <w:r w:rsidRPr="00CC48AC">
        <w:rPr>
          <w:rFonts w:ascii="Times New Roman" w:hAnsi="Times New Roman" w:cs="Times New Roman"/>
          <w:sz w:val="28"/>
          <w:szCs w:val="28"/>
        </w:rPr>
        <w:lastRenderedPageBreak/>
        <w:t>предпринимателя, по составлению документов при оформлении результатов проверок и принятию мер по пресечению и (или) устранению последствий выявленных нарушений.</w:t>
      </w:r>
    </w:p>
    <w:p w:rsidR="00BF5F67" w:rsidRPr="00CC48AC" w:rsidRDefault="00BF5F67" w:rsidP="00FD6279">
      <w:pPr>
        <w:pStyle w:val="ConsPlusNormal"/>
        <w:widowControl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179" w:rsidRPr="00CC48AC" w:rsidRDefault="00BF5F6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8AC">
        <w:rPr>
          <w:rFonts w:ascii="Times New Roman" w:hAnsi="Times New Roman" w:cs="Times New Roman"/>
          <w:b/>
          <w:sz w:val="28"/>
          <w:szCs w:val="28"/>
        </w:rPr>
        <w:t>III. Источники информации для внесения сведений в ФГИС ЕРП</w:t>
      </w:r>
    </w:p>
    <w:p w:rsidR="006B6CE7" w:rsidRPr="00CC48AC" w:rsidRDefault="006B6CE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5F67" w:rsidRPr="00CC48AC" w:rsidRDefault="00BF5F67" w:rsidP="00FD6279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 Уполномоченное должностное лицо </w:t>
      </w:r>
      <w:r w:rsidR="00232AF8" w:rsidRPr="00CC48AC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</w:t>
      </w:r>
      <w:r w:rsidRPr="00CC48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A6D2D" w:rsidRPr="00CC48AC">
        <w:rPr>
          <w:rFonts w:ascii="Times New Roman" w:hAnsi="Times New Roman" w:cs="Times New Roman"/>
          <w:sz w:val="28"/>
          <w:szCs w:val="28"/>
        </w:rPr>
        <w:t>Катайск</w:t>
      </w:r>
      <w:r w:rsidR="00232AF8" w:rsidRPr="00CC48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C48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2AF8" w:rsidRPr="00CC48AC">
        <w:rPr>
          <w:rFonts w:ascii="Times New Roman" w:hAnsi="Times New Roman" w:cs="Times New Roman"/>
          <w:sz w:val="28"/>
          <w:szCs w:val="28"/>
        </w:rPr>
        <w:t>а</w:t>
      </w:r>
      <w:r w:rsidRPr="00CC48AC">
        <w:rPr>
          <w:rFonts w:ascii="Times New Roman" w:hAnsi="Times New Roman" w:cs="Times New Roman"/>
          <w:sz w:val="28"/>
          <w:szCs w:val="28"/>
        </w:rPr>
        <w:t xml:space="preserve"> при внесении информации в ФГИС ЕРП использует сведения, содержащиеся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>: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 xml:space="preserve"> администрации о проведении проверки;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1.2. Ежегодном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(в отношении плановых проверок) или письме органа прокуратуры о согласовании или несогласовании проведения проверки (в отношении внеплановой проверки);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Протоколах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вступивших в законную силу постановлениях и (или) решениях суда по делу об административном правонарушении, предписаниях об устранении нарушений обязательных требований;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1.6. Информационных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>:</w:t>
      </w:r>
    </w:p>
    <w:p w:rsidR="00BF5F67" w:rsidRPr="00CC48AC" w:rsidRDefault="00E125B5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«</w:t>
      </w:r>
      <w:r w:rsidR="00BF5F67" w:rsidRPr="00CC48AC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</w:t>
      </w:r>
      <w:r w:rsidRPr="00CC48AC">
        <w:rPr>
          <w:rFonts w:ascii="Times New Roman" w:hAnsi="Times New Roman" w:cs="Times New Roman"/>
          <w:sz w:val="28"/>
          <w:szCs w:val="28"/>
        </w:rPr>
        <w:t>»</w:t>
      </w:r>
      <w:r w:rsidR="00BF5F67" w:rsidRPr="00CC48AC">
        <w:rPr>
          <w:rFonts w:ascii="Times New Roman" w:hAnsi="Times New Roman" w:cs="Times New Roman"/>
          <w:sz w:val="28"/>
          <w:szCs w:val="28"/>
        </w:rPr>
        <w:t>;</w:t>
      </w:r>
    </w:p>
    <w:p w:rsidR="00BF5F67" w:rsidRPr="00CC48AC" w:rsidRDefault="00E125B5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«</w:t>
      </w:r>
      <w:r w:rsidR="00BF5F67" w:rsidRPr="00CC48AC">
        <w:rPr>
          <w:rFonts w:ascii="Times New Roman" w:hAnsi="Times New Roman" w:cs="Times New Roman"/>
          <w:sz w:val="28"/>
          <w:szCs w:val="28"/>
        </w:rPr>
        <w:t>Единый государственный реестр юридических лиц</w:t>
      </w:r>
      <w:r w:rsidRPr="00CC48AC">
        <w:rPr>
          <w:rFonts w:ascii="Times New Roman" w:hAnsi="Times New Roman" w:cs="Times New Roman"/>
          <w:sz w:val="28"/>
          <w:szCs w:val="28"/>
        </w:rPr>
        <w:t>»</w:t>
      </w:r>
      <w:r w:rsidR="00BF5F67" w:rsidRPr="00CC48AC">
        <w:rPr>
          <w:rFonts w:ascii="Times New Roman" w:hAnsi="Times New Roman" w:cs="Times New Roman"/>
          <w:sz w:val="28"/>
          <w:szCs w:val="28"/>
        </w:rPr>
        <w:t>;</w:t>
      </w:r>
    </w:p>
    <w:p w:rsidR="00BF5F67" w:rsidRPr="00CC48AC" w:rsidRDefault="00E125B5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«</w:t>
      </w:r>
      <w:r w:rsidR="00BF5F67" w:rsidRPr="00CC48AC">
        <w:rPr>
          <w:rFonts w:ascii="Times New Roman" w:hAnsi="Times New Roman" w:cs="Times New Roman"/>
          <w:sz w:val="28"/>
          <w:szCs w:val="28"/>
        </w:rPr>
        <w:t>Единый государственный реестр индивидуальных предпринимателей</w:t>
      </w:r>
      <w:r w:rsidRPr="00CC48AC">
        <w:rPr>
          <w:rFonts w:ascii="Times New Roman" w:hAnsi="Times New Roman" w:cs="Times New Roman"/>
          <w:sz w:val="28"/>
          <w:szCs w:val="28"/>
        </w:rPr>
        <w:t>»</w:t>
      </w:r>
      <w:r w:rsidR="00BF5F67" w:rsidRPr="00CC48AC">
        <w:rPr>
          <w:rFonts w:ascii="Times New Roman" w:hAnsi="Times New Roman" w:cs="Times New Roman"/>
          <w:sz w:val="28"/>
          <w:szCs w:val="28"/>
        </w:rPr>
        <w:t>.</w:t>
      </w:r>
    </w:p>
    <w:p w:rsidR="00BF5F67" w:rsidRPr="00CC48AC" w:rsidRDefault="00BF5F6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5F67" w:rsidRPr="00CC48AC" w:rsidRDefault="00BF5F6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8AC">
        <w:rPr>
          <w:rFonts w:ascii="Times New Roman" w:hAnsi="Times New Roman" w:cs="Times New Roman"/>
          <w:b/>
          <w:sz w:val="28"/>
          <w:szCs w:val="28"/>
        </w:rPr>
        <w:t>IV. Порядок внесения информации в ФГИС ЕРП</w:t>
      </w:r>
    </w:p>
    <w:p w:rsidR="006B6CE7" w:rsidRPr="00CC48AC" w:rsidRDefault="006B6CE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 Уполномоченное должностное лицо </w:t>
      </w:r>
      <w:r w:rsidR="00232AF8" w:rsidRPr="00CC48AC">
        <w:rPr>
          <w:rFonts w:ascii="Times New Roman" w:hAnsi="Times New Roman" w:cs="Times New Roman"/>
          <w:sz w:val="28"/>
          <w:szCs w:val="28"/>
        </w:rPr>
        <w:t>сектор</w:t>
      </w:r>
      <w:r w:rsidR="00101824">
        <w:rPr>
          <w:rFonts w:ascii="Times New Roman" w:hAnsi="Times New Roman" w:cs="Times New Roman"/>
          <w:sz w:val="28"/>
          <w:szCs w:val="28"/>
        </w:rPr>
        <w:t xml:space="preserve">а </w:t>
      </w:r>
      <w:r w:rsidR="00232AF8" w:rsidRPr="00CC48AC">
        <w:rPr>
          <w:rFonts w:ascii="Times New Roman" w:hAnsi="Times New Roman" w:cs="Times New Roman"/>
          <w:sz w:val="28"/>
          <w:szCs w:val="28"/>
        </w:rPr>
        <w:t xml:space="preserve"> муниципального контроля  Администрации </w:t>
      </w:r>
      <w:proofErr w:type="spellStart"/>
      <w:r w:rsidR="00232AF8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232AF8" w:rsidRPr="00CC48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48AC">
        <w:rPr>
          <w:rFonts w:ascii="Times New Roman" w:hAnsi="Times New Roman" w:cs="Times New Roman"/>
          <w:sz w:val="28"/>
          <w:szCs w:val="28"/>
        </w:rPr>
        <w:t>включает в соответствующие поля электронной карточки ФГИС ЕРП следующую информацию: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 w:rsidRPr="00CC48AC">
        <w:rPr>
          <w:rFonts w:ascii="Times New Roman" w:hAnsi="Times New Roman" w:cs="Times New Roman"/>
          <w:sz w:val="28"/>
          <w:szCs w:val="28"/>
        </w:rPr>
        <w:t>1.1. Из распоряжения о проведении проверки: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дата и номер распоряжения или приказа;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дата начала и окончания проведения проверки;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правовые основания проведения проверки, в том числе подлежащие проверке обязательные требования;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вид проверки (плановая, внеплановая);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форма проверки (выездная, документарная);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сроки проведения проверки, а также перечень мероприятий по контролю, необходимых для достижения целей и задач проверки;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в отношении которого проводится проверка;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место нахождения и (или) фактического осуществления деятельности юридического лица (его филиалов, представительств, обособленных структурных подразделений), или место жительства индивидуального </w:t>
      </w:r>
      <w:r w:rsidRPr="00CC48AC">
        <w:rPr>
          <w:rFonts w:ascii="Times New Roman" w:hAnsi="Times New Roman" w:cs="Times New Roman"/>
          <w:sz w:val="28"/>
          <w:szCs w:val="28"/>
        </w:rPr>
        <w:lastRenderedPageBreak/>
        <w:t>предпринимателя;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наименование органа контроля;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8AC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проверки.</w:t>
      </w:r>
      <w:proofErr w:type="gramEnd"/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1.2. Из Федеральной государственной информационной системы «Федеральный реестр государственных и муниципальных услуг»: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реестровый номер функции, используемый при осуществлении соответствующего вида государственного контроля (надзора).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1.3. Из ежегодного плана проведения плановых проверок (в отношении плановых проверок) или письма органа прокуратуры о согласовании или несогласовании проведения проверки (в отношении внеплановой проверки):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 согласовании проведения проверки с органами прокуратуры в случае, если такое согласование проводилось;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 включении плановой проверки в ежегодный сводный план проведения плановых проверок.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2"/>
      <w:bookmarkEnd w:id="6"/>
      <w:r w:rsidRPr="00CC48AC">
        <w:rPr>
          <w:rFonts w:ascii="Times New Roman" w:hAnsi="Times New Roman" w:cs="Times New Roman"/>
          <w:sz w:val="28"/>
          <w:szCs w:val="28"/>
        </w:rPr>
        <w:t>1.4. Из Единого государственного реестра юридических лиц и Единого государственного реестра индивидуальных предпринимателей: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государственной регистрации юридического лица;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индивидуального предпринимателя и идентификационный номер налогоплательщика, в отношении которого проводится проверка.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6"/>
      <w:bookmarkEnd w:id="7"/>
      <w:r w:rsidRPr="00CC48AC">
        <w:rPr>
          <w:rFonts w:ascii="Times New Roman" w:hAnsi="Times New Roman" w:cs="Times New Roman"/>
          <w:sz w:val="28"/>
          <w:szCs w:val="28"/>
        </w:rPr>
        <w:t>1.5. Из уведомления о проведении проверки: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 xml:space="preserve"> о проведении проверки с указанием даты и способа вручения уведомления в случаях, предусмотренных Федеральным законом </w:t>
      </w:r>
      <w:r w:rsidR="00E125B5" w:rsidRPr="00CC48AC">
        <w:rPr>
          <w:rFonts w:ascii="Times New Roman" w:hAnsi="Times New Roman" w:cs="Times New Roman"/>
          <w:sz w:val="28"/>
          <w:szCs w:val="28"/>
        </w:rPr>
        <w:t>№</w:t>
      </w:r>
      <w:r w:rsidRPr="00CC48AC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8"/>
      <w:bookmarkEnd w:id="8"/>
      <w:r w:rsidRPr="00CC48AC">
        <w:rPr>
          <w:rFonts w:ascii="Times New Roman" w:hAnsi="Times New Roman" w:cs="Times New Roman"/>
          <w:sz w:val="28"/>
          <w:szCs w:val="28"/>
        </w:rPr>
        <w:t>1.6. Из акта проверки: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дата, время, продолжительность и место проведения проверки;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в отношении которого проводилась проверка;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8AC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и должность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lastRenderedPageBreak/>
        <w:t>сведения о выявленных нарушениях обязательных требований, их характере и о лицах, допустивших указанные нарушения (с указанием положений правовых актов);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указание на отсутствие выявленных нарушений обязательных требований (в случае если нарушений обязательных требований не выявлено);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 причинах невозможности проведения проверки (в случае если проверка не проведена).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8"/>
      <w:bookmarkEnd w:id="9"/>
      <w:r w:rsidRPr="00CC48AC">
        <w:rPr>
          <w:rFonts w:ascii="Times New Roman" w:hAnsi="Times New Roman" w:cs="Times New Roman"/>
          <w:sz w:val="28"/>
          <w:szCs w:val="28"/>
        </w:rPr>
        <w:t>1.7. Из протоколов об административных правонарушениях, предписаний об устранении нарушений обязательных требований, вступивших в законную силу постановлений и (или) решений суда по делу об административном правонарушении: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 мерах, принятых по результатам проверки;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сведения о выданных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предписаниях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>о направлении материалов о выявленных нарушениях обязательных требований в государственные органы в соответствии с их компетенцией</w:t>
      </w:r>
      <w:proofErr w:type="gramEnd"/>
      <w:r w:rsidRPr="00CC48AC">
        <w:rPr>
          <w:rFonts w:ascii="Times New Roman" w:hAnsi="Times New Roman" w:cs="Times New Roman"/>
          <w:sz w:val="28"/>
          <w:szCs w:val="28"/>
        </w:rPr>
        <w:t>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 фактах невыполнения предписаний органов контроля об устранении выявленного нарушения обязательных требований (с указанием реквизитов выданных предписаний);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перечень примененных мер обеспечения производства по делу об административном правонарушении;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 ответственности виновных лиц;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 приостановлении или об аннулировании ранее выданных разрешений, лицензий, аттестатов аккредитации и иных документов, имеющих разрешительный характер;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 выполнении лицом, в отношении которого проводилась проверка, предписания об устранении выявленных нарушений, в частности конкретные нарушения обязательных требований и сроки их устранения;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об исполнении постановления по делу об административном правонарушении;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>сведения об обжаловании решений и действий (бездействия) органа контроля либо его должностных лиц и о результатах такого обжалования.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0"/>
      <w:bookmarkEnd w:id="10"/>
      <w:r w:rsidRPr="00CC48AC">
        <w:rPr>
          <w:rFonts w:ascii="Times New Roman" w:hAnsi="Times New Roman" w:cs="Times New Roman"/>
          <w:sz w:val="28"/>
          <w:szCs w:val="28"/>
        </w:rPr>
        <w:t>1.8. Информация об отмене результатов проверки в случае, если такая отмена была произведена.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и проведении проверок, за исключением внеплановых поверок, указанных в </w:t>
      </w:r>
      <w:hyperlink w:anchor="Par122" w:tooltip="3. При организации и проведении внеплановых проверок по основаниям, указанным в пункте 2 части 2 и части 12 статьи 10 Федерального закона N 294-ФЗ, а также внеплановых проверок, при проведении которых в соответствии с федеральными законами, устанавливающими ос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раздела, информация, указанная в </w:t>
      </w:r>
      <w:hyperlink w:anchor="Par75" w:tooltip="1.1. Из распоряжения или приказа руководителя (заместителя руководителя) Росалкогольрегулирования, руководителя (заместителя руководителя) территориального органа Росалкогольрегулирования о проведении проверки: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подпунктах 1.1</w:t>
        </w:r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92" w:tooltip="1.4. Из Единого государственного реестра юридических лиц и Единого государственного реестра индивидуальных предпринимателей: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1.4 пункта 1 раздела IV</w:t>
        </w:r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</w:t>
      </w:r>
      <w:r w:rsidR="00CC48AC" w:rsidRPr="00CC48AC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Администрации </w:t>
      </w:r>
      <w:proofErr w:type="spellStart"/>
      <w:r w:rsidR="00CC48AC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>в срок не позднее 3 рабочих дней со дня издания распоряжения о проведении проверки.</w:t>
      </w:r>
      <w:proofErr w:type="gramEnd"/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и проведении внеплановых проверок по основаниям, указанным в пункте 2 части 2 и части 12 статьи 10 Федерального закона </w:t>
      </w:r>
      <w:r w:rsidR="00E125B5" w:rsidRPr="00CC48A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294-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ФЗ, а также внеплановых проверок, при проведении которых в соответствии с федеральными законами, устанавливающими особенности организации и проведения проверок, не требуется уведомление проверяемых лиц о начале проведения внеплановой проверки, информация, указанная в </w:t>
      </w:r>
      <w:hyperlink w:anchor="Par75" w:tooltip="1.1. Из распоряжения или приказа руководителя (заместителя руководителя) Росалкогольрегулирования, руководителя (заместителя руководителя) территориального органа Росалкогольрегулирования о проведении проверки: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подпунктах 1.1</w:t>
        </w:r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92" w:tooltip="1.4. Из Единого государственного реестра юридических лиц и Единого государственного реестра индивидуальных предпринимателей: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1.4 пункта 1 раздела IV</w:t>
        </w:r>
        <w:proofErr w:type="gramEnd"/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</w:t>
      </w:r>
      <w:r w:rsidR="00CC48AC" w:rsidRPr="00CC48AC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Администрации </w:t>
      </w:r>
      <w:proofErr w:type="spellStart"/>
      <w:r w:rsidR="00CC48AC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>в срок не позднее 5 рабочих дней со дня начала проведения проверки.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4. Информация, указанная в </w:t>
      </w:r>
      <w:hyperlink w:anchor="Par96" w:tooltip="1.5. Из уведомления о проведении проверки: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подпункте 1.5 пункта 1 раздела IV</w:t>
        </w:r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</w:t>
      </w:r>
      <w:r w:rsidR="00CC48AC" w:rsidRPr="00CC48AC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Администрации </w:t>
      </w:r>
      <w:proofErr w:type="spellStart"/>
      <w:r w:rsidR="00CC48AC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>в день направления уведомления о проведении проверки.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5. Информация, указанная в </w:t>
      </w:r>
      <w:hyperlink w:anchor="Par98" w:tooltip="1.6. Из акта проверки: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подпункте 1.6 пункта 1 раздела IV</w:t>
        </w:r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</w:t>
      </w:r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сектора муниципального контроля  Администрации </w:t>
      </w:r>
      <w:proofErr w:type="spellStart"/>
      <w:r w:rsidR="00CC48AC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10 рабочих дней со дня окончания проверки.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6. Информация, указанная в </w:t>
      </w:r>
      <w:hyperlink w:anchor="Par108" w:tooltip="1.7. Из протоколов об административных правонарушениях, предписаний об устранении нарушений обязательных требований, вступивших в законную силу постановлений и (или) решений суда по делу об административном правонарушении, решений о приостановлении действия ли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подпункте 1.7 пункта 1 раздела IV</w:t>
        </w:r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</w:t>
      </w:r>
      <w:r w:rsidR="00CC48AC" w:rsidRPr="00CC48AC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Администрации </w:t>
      </w:r>
      <w:proofErr w:type="spellStart"/>
      <w:r w:rsidR="00CC48AC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>в срок не позднее 5 рабочих дней со дня поступления такой информации в администрацию.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7. Информация, указанная в </w:t>
      </w:r>
      <w:hyperlink w:anchor="Par120" w:tooltip="1.8. Информация об отмене результатов проверки в случае, если такая отмена была произведена.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подпункте 1.8 пункта 1 раздела IV</w:t>
        </w:r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подлежит внесению в ФГИС ЕРП уполномоченным должностным лицом </w:t>
      </w:r>
      <w:r w:rsidR="00CC48AC" w:rsidRPr="00CC48AC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Администрации </w:t>
      </w:r>
      <w:proofErr w:type="spellStart"/>
      <w:r w:rsidR="00CC48AC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48AC">
        <w:rPr>
          <w:rFonts w:ascii="Times New Roman" w:hAnsi="Times New Roman" w:cs="Times New Roman"/>
          <w:sz w:val="28"/>
          <w:szCs w:val="28"/>
        </w:rPr>
        <w:t>в срок не позднее 3 рабочих дней со дня поступления указанной информации в администрацию.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8. Информация, содержащаяся в информационных системах администрации муниципального образования </w:t>
      </w:r>
      <w:proofErr w:type="spellStart"/>
      <w:r w:rsidR="00886875" w:rsidRPr="00CC48AC">
        <w:rPr>
          <w:rFonts w:ascii="Times New Roman" w:hAnsi="Times New Roman" w:cs="Times New Roman"/>
          <w:color w:val="000000"/>
          <w:sz w:val="28"/>
          <w:szCs w:val="28"/>
        </w:rPr>
        <w:t>Катайский</w:t>
      </w:r>
      <w:proofErr w:type="spellEnd"/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CC48AC">
        <w:rPr>
          <w:rFonts w:ascii="Times New Roman" w:hAnsi="Times New Roman" w:cs="Times New Roman"/>
          <w:sz w:val="28"/>
          <w:szCs w:val="28"/>
        </w:rPr>
        <w:t xml:space="preserve"> и подлежащая внесению в ФГИС ЕРП, может быть внесена в ФГИС ЕРП в автоматизированном режиме, посредством организации взаимодействия ФГИС ЕРП с иными информационными системами.</w:t>
      </w:r>
    </w:p>
    <w:p w:rsidR="00BF5F67" w:rsidRPr="00CC48AC" w:rsidRDefault="00BF5F6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5F67" w:rsidRPr="00CC48AC" w:rsidRDefault="00BF5F6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8AC">
        <w:rPr>
          <w:rFonts w:ascii="Times New Roman" w:hAnsi="Times New Roman" w:cs="Times New Roman"/>
          <w:b/>
          <w:sz w:val="28"/>
          <w:szCs w:val="28"/>
        </w:rPr>
        <w:t>V. Организация работы по внесению информации в ФГИС ЕРП</w:t>
      </w:r>
    </w:p>
    <w:p w:rsidR="006B6CE7" w:rsidRPr="00CC48AC" w:rsidRDefault="006B6CE7" w:rsidP="00FD6279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8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48AC">
        <w:rPr>
          <w:rFonts w:ascii="Times New Roman" w:hAnsi="Times New Roman" w:cs="Times New Roman"/>
          <w:sz w:val="28"/>
          <w:szCs w:val="28"/>
        </w:rPr>
        <w:t xml:space="preserve">Информацию в ФГИС ЕРП о плановых и внеплановых проверках юридических лиц, индивидуальных предпринимателей, о результатах таких проверок и о принятых мерах по пресечению и (или) устранению последствий выявленных нарушений вносит уполномоченное должностное лицо </w:t>
      </w:r>
      <w:r w:rsidR="00CC48AC" w:rsidRPr="00CC48AC">
        <w:rPr>
          <w:rFonts w:ascii="Times New Roman" w:hAnsi="Times New Roman" w:cs="Times New Roman"/>
          <w:sz w:val="28"/>
          <w:szCs w:val="28"/>
        </w:rPr>
        <w:t xml:space="preserve">сектором муниципального контроля  Администрации </w:t>
      </w:r>
      <w:proofErr w:type="spellStart"/>
      <w:r w:rsidR="00CC48AC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осуществляющее </w:t>
      </w:r>
      <w:r w:rsidR="00CC48AC"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соответствующее мероприятие по данной проверке, в сроки, указанные в </w:t>
      </w:r>
      <w:hyperlink w:anchor="Par72" w:tooltip="IV. Порядок внесения информации в ФГИС ЕРП" w:history="1">
        <w:r w:rsidRPr="00CC48AC">
          <w:rPr>
            <w:rFonts w:ascii="Times New Roman" w:hAnsi="Times New Roman" w:cs="Times New Roman"/>
            <w:color w:val="000000"/>
            <w:sz w:val="28"/>
            <w:szCs w:val="28"/>
          </w:rPr>
          <w:t>разделе IV</w:t>
        </w:r>
      </w:hyperlink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  <w:proofErr w:type="gramEnd"/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(корректировки) в ранее внесенную в ФГИС ЕРП информацию о проверках юридических лиц, индивидуальных предпринимателей, о результатах таких проверок и о принятых мерах по 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пресечению и (или) устранению последствий выявленных нарушений в части исправления технических ошибок вносит уполномоченное должностное лицо</w:t>
      </w:r>
      <w:r w:rsidR="00CC48AC"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8AC" w:rsidRPr="00CC48AC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Администрации </w:t>
      </w:r>
      <w:proofErr w:type="spellStart"/>
      <w:r w:rsidR="00CC48AC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>, осуществляющее соответствующее мероприятие по данной проверке, незамедлительно с момента выявления технических ошибок.</w:t>
      </w:r>
      <w:proofErr w:type="gramEnd"/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3. Обращения заинтересованных лиц о внесении изменений в ФГИС ЕРП в части исправления содержащихся в ФГИС ЕРП недостоверных сведений рассматриваются администрацией муниципального образования </w:t>
      </w:r>
      <w:proofErr w:type="spellStart"/>
      <w:r w:rsidR="0098016F" w:rsidRPr="00CC48AC">
        <w:rPr>
          <w:rFonts w:ascii="Times New Roman" w:hAnsi="Times New Roman" w:cs="Times New Roman"/>
          <w:color w:val="000000"/>
          <w:sz w:val="28"/>
          <w:szCs w:val="28"/>
        </w:rPr>
        <w:t>Катайский</w:t>
      </w:r>
      <w:proofErr w:type="spellEnd"/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 район в срок не позднее 10 рабочих дней со дня поступления обращения в администрацию.</w:t>
      </w:r>
    </w:p>
    <w:p w:rsidR="00BF5F67" w:rsidRPr="00CC48AC" w:rsidRDefault="00BF5F67" w:rsidP="00FD627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признания таких обращений </w:t>
      </w:r>
      <w:proofErr w:type="gramStart"/>
      <w:r w:rsidRPr="00CC48AC">
        <w:rPr>
          <w:rFonts w:ascii="Times New Roman" w:hAnsi="Times New Roman" w:cs="Times New Roman"/>
          <w:color w:val="000000"/>
          <w:sz w:val="28"/>
          <w:szCs w:val="28"/>
        </w:rPr>
        <w:t>обоснованными</w:t>
      </w:r>
      <w:proofErr w:type="gramEnd"/>
      <w:r w:rsidRPr="00CC48AC">
        <w:rPr>
          <w:rFonts w:ascii="Times New Roman" w:hAnsi="Times New Roman" w:cs="Times New Roman"/>
          <w:color w:val="000000"/>
          <w:sz w:val="28"/>
          <w:szCs w:val="28"/>
        </w:rPr>
        <w:t xml:space="preserve">, исправление указанных сведений осуществляется уполномоченным должностным лицом </w:t>
      </w:r>
      <w:r w:rsidR="00CC48AC" w:rsidRPr="00CC48AC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Администрации </w:t>
      </w:r>
      <w:proofErr w:type="spellStart"/>
      <w:r w:rsidR="00CC48AC" w:rsidRPr="00CC48AC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CC48AC" w:rsidRPr="00CC48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C48AC">
        <w:rPr>
          <w:rFonts w:ascii="Times New Roman" w:hAnsi="Times New Roman" w:cs="Times New Roman"/>
          <w:color w:val="000000"/>
          <w:sz w:val="28"/>
          <w:szCs w:val="28"/>
        </w:rPr>
        <w:t>не позднее одного рабочего дня со дня рассмотрения обращения.</w:t>
      </w:r>
    </w:p>
    <w:p w:rsidR="00BF5F67" w:rsidRPr="00CC48AC" w:rsidRDefault="00BF5F67" w:rsidP="00FD6279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BF5F67" w:rsidRPr="00CC48AC" w:rsidRDefault="00BF5F67" w:rsidP="00FD6279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BF5F67" w:rsidRPr="00CC48AC" w:rsidRDefault="00BF5F67" w:rsidP="00FD6279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BF5F67" w:rsidRPr="00CC48AC" w:rsidRDefault="00BF5F67" w:rsidP="00FD6279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831033" w:rsidRPr="00CC48AC" w:rsidRDefault="00831033" w:rsidP="00FD62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1033" w:rsidRPr="00CC48AC" w:rsidSect="00566A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12" w:rsidRDefault="00436512">
      <w:r>
        <w:separator/>
      </w:r>
    </w:p>
  </w:endnote>
  <w:endnote w:type="continuationSeparator" w:id="0">
    <w:p w:rsidR="00436512" w:rsidRDefault="0043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D7" w:rsidRDefault="00584F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D7" w:rsidRDefault="00584FD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D7" w:rsidRDefault="00584F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12" w:rsidRDefault="00436512">
      <w:r>
        <w:separator/>
      </w:r>
    </w:p>
  </w:footnote>
  <w:footnote w:type="continuationSeparator" w:id="0">
    <w:p w:rsidR="00436512" w:rsidRDefault="0043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D7" w:rsidRDefault="00584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CE7" w:rsidRDefault="006B6CE7" w:rsidP="005A65D2">
    <w:pPr>
      <w:pStyle w:val="a5"/>
    </w:pPr>
  </w:p>
  <w:p w:rsidR="00024FB5" w:rsidRDefault="00024F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D7" w:rsidRDefault="00584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B3F"/>
    <w:multiLevelType w:val="hybridMultilevel"/>
    <w:tmpl w:val="7B8E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C3277"/>
    <w:multiLevelType w:val="hybridMultilevel"/>
    <w:tmpl w:val="34D8B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524CA"/>
    <w:multiLevelType w:val="hybridMultilevel"/>
    <w:tmpl w:val="1130E218"/>
    <w:lvl w:ilvl="0" w:tplc="4A4CBA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0D7F6D"/>
    <w:multiLevelType w:val="hybridMultilevel"/>
    <w:tmpl w:val="2B68B07E"/>
    <w:lvl w:ilvl="0" w:tplc="F24020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2A7176"/>
    <w:multiLevelType w:val="hybridMultilevel"/>
    <w:tmpl w:val="3FD4F4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A2"/>
    <w:rsid w:val="00016122"/>
    <w:rsid w:val="00024FB5"/>
    <w:rsid w:val="000251DF"/>
    <w:rsid w:val="00041490"/>
    <w:rsid w:val="00042799"/>
    <w:rsid w:val="00081DA3"/>
    <w:rsid w:val="00083A3B"/>
    <w:rsid w:val="0009237E"/>
    <w:rsid w:val="000A5F45"/>
    <w:rsid w:val="000B1694"/>
    <w:rsid w:val="000D22FB"/>
    <w:rsid w:val="0010092F"/>
    <w:rsid w:val="00101824"/>
    <w:rsid w:val="001149BC"/>
    <w:rsid w:val="001176DD"/>
    <w:rsid w:val="001210EA"/>
    <w:rsid w:val="001356F5"/>
    <w:rsid w:val="00137BA2"/>
    <w:rsid w:val="00142F4F"/>
    <w:rsid w:val="0015727E"/>
    <w:rsid w:val="00194162"/>
    <w:rsid w:val="001A4F1B"/>
    <w:rsid w:val="0020796F"/>
    <w:rsid w:val="00232831"/>
    <w:rsid w:val="00232AF8"/>
    <w:rsid w:val="002607EA"/>
    <w:rsid w:val="002758B4"/>
    <w:rsid w:val="002A1AA5"/>
    <w:rsid w:val="002A5970"/>
    <w:rsid w:val="002A6D2D"/>
    <w:rsid w:val="002B2606"/>
    <w:rsid w:val="002B2716"/>
    <w:rsid w:val="002B2CAE"/>
    <w:rsid w:val="002B7994"/>
    <w:rsid w:val="002C27C4"/>
    <w:rsid w:val="00303CE3"/>
    <w:rsid w:val="0030782E"/>
    <w:rsid w:val="003155FA"/>
    <w:rsid w:val="00335F82"/>
    <w:rsid w:val="00340179"/>
    <w:rsid w:val="00340483"/>
    <w:rsid w:val="00351E8C"/>
    <w:rsid w:val="00377272"/>
    <w:rsid w:val="0038016D"/>
    <w:rsid w:val="003D24AA"/>
    <w:rsid w:val="00416F0F"/>
    <w:rsid w:val="004211FF"/>
    <w:rsid w:val="00436512"/>
    <w:rsid w:val="004371D7"/>
    <w:rsid w:val="00460B75"/>
    <w:rsid w:val="0046441B"/>
    <w:rsid w:val="00467F18"/>
    <w:rsid w:val="004757F2"/>
    <w:rsid w:val="0049431B"/>
    <w:rsid w:val="004A1A8A"/>
    <w:rsid w:val="004A79CA"/>
    <w:rsid w:val="004B12DF"/>
    <w:rsid w:val="004B25B0"/>
    <w:rsid w:val="004E2235"/>
    <w:rsid w:val="004F7240"/>
    <w:rsid w:val="00505B45"/>
    <w:rsid w:val="00507736"/>
    <w:rsid w:val="00510D21"/>
    <w:rsid w:val="00566AA4"/>
    <w:rsid w:val="00584FD7"/>
    <w:rsid w:val="00595D62"/>
    <w:rsid w:val="005A465F"/>
    <w:rsid w:val="005A65D2"/>
    <w:rsid w:val="00611DAD"/>
    <w:rsid w:val="00622B61"/>
    <w:rsid w:val="006755ED"/>
    <w:rsid w:val="006A00EE"/>
    <w:rsid w:val="006A2EC5"/>
    <w:rsid w:val="006B3A2D"/>
    <w:rsid w:val="006B6CE7"/>
    <w:rsid w:val="006E28CA"/>
    <w:rsid w:val="006E2ABF"/>
    <w:rsid w:val="006E3E2E"/>
    <w:rsid w:val="006E693E"/>
    <w:rsid w:val="00740BC1"/>
    <w:rsid w:val="00743705"/>
    <w:rsid w:val="00750B29"/>
    <w:rsid w:val="00756747"/>
    <w:rsid w:val="0076450A"/>
    <w:rsid w:val="00775252"/>
    <w:rsid w:val="007B6DA8"/>
    <w:rsid w:val="007E09A4"/>
    <w:rsid w:val="007E2DB0"/>
    <w:rsid w:val="007E71DF"/>
    <w:rsid w:val="00831033"/>
    <w:rsid w:val="00846A00"/>
    <w:rsid w:val="00855D35"/>
    <w:rsid w:val="008644C8"/>
    <w:rsid w:val="00866F85"/>
    <w:rsid w:val="00872524"/>
    <w:rsid w:val="00884D9B"/>
    <w:rsid w:val="00886875"/>
    <w:rsid w:val="008A0CF6"/>
    <w:rsid w:val="008B14F3"/>
    <w:rsid w:val="008B7E47"/>
    <w:rsid w:val="008C440F"/>
    <w:rsid w:val="008F24A2"/>
    <w:rsid w:val="009033A7"/>
    <w:rsid w:val="00920586"/>
    <w:rsid w:val="00926421"/>
    <w:rsid w:val="009437F1"/>
    <w:rsid w:val="0095347E"/>
    <w:rsid w:val="0098016F"/>
    <w:rsid w:val="00985D5D"/>
    <w:rsid w:val="009A7FD8"/>
    <w:rsid w:val="009C7A40"/>
    <w:rsid w:val="009D3A02"/>
    <w:rsid w:val="009E3976"/>
    <w:rsid w:val="00A22B63"/>
    <w:rsid w:val="00A25D60"/>
    <w:rsid w:val="00A37392"/>
    <w:rsid w:val="00A46657"/>
    <w:rsid w:val="00A64632"/>
    <w:rsid w:val="00A666F4"/>
    <w:rsid w:val="00A8548B"/>
    <w:rsid w:val="00A864D2"/>
    <w:rsid w:val="00A92794"/>
    <w:rsid w:val="00A9699E"/>
    <w:rsid w:val="00AB6A8C"/>
    <w:rsid w:val="00AB72D2"/>
    <w:rsid w:val="00AC0A19"/>
    <w:rsid w:val="00AC11AE"/>
    <w:rsid w:val="00AC1E08"/>
    <w:rsid w:val="00AC49BA"/>
    <w:rsid w:val="00AC747B"/>
    <w:rsid w:val="00AE0F06"/>
    <w:rsid w:val="00B3408A"/>
    <w:rsid w:val="00B46170"/>
    <w:rsid w:val="00B51466"/>
    <w:rsid w:val="00B567D0"/>
    <w:rsid w:val="00B57F5F"/>
    <w:rsid w:val="00B84F99"/>
    <w:rsid w:val="00BA1BF6"/>
    <w:rsid w:val="00BA2F81"/>
    <w:rsid w:val="00BA342F"/>
    <w:rsid w:val="00BB11C8"/>
    <w:rsid w:val="00BC3AF1"/>
    <w:rsid w:val="00BD28BD"/>
    <w:rsid w:val="00BD52BC"/>
    <w:rsid w:val="00BF5F67"/>
    <w:rsid w:val="00C82C18"/>
    <w:rsid w:val="00CA11C7"/>
    <w:rsid w:val="00CC4803"/>
    <w:rsid w:val="00CC48AC"/>
    <w:rsid w:val="00D208A5"/>
    <w:rsid w:val="00D36B28"/>
    <w:rsid w:val="00D51729"/>
    <w:rsid w:val="00D932A7"/>
    <w:rsid w:val="00D948BD"/>
    <w:rsid w:val="00D95D8B"/>
    <w:rsid w:val="00D96944"/>
    <w:rsid w:val="00DA304B"/>
    <w:rsid w:val="00DA62E0"/>
    <w:rsid w:val="00DB53CC"/>
    <w:rsid w:val="00DC10A0"/>
    <w:rsid w:val="00E125B5"/>
    <w:rsid w:val="00E14630"/>
    <w:rsid w:val="00E42373"/>
    <w:rsid w:val="00E464B7"/>
    <w:rsid w:val="00E61764"/>
    <w:rsid w:val="00E74298"/>
    <w:rsid w:val="00E80E23"/>
    <w:rsid w:val="00E84F25"/>
    <w:rsid w:val="00E902DE"/>
    <w:rsid w:val="00EB236F"/>
    <w:rsid w:val="00EF6DDC"/>
    <w:rsid w:val="00F624A2"/>
    <w:rsid w:val="00F86D80"/>
    <w:rsid w:val="00F979E9"/>
    <w:rsid w:val="00FA3F0E"/>
    <w:rsid w:val="00FA56C5"/>
    <w:rsid w:val="00FD6279"/>
    <w:rsid w:val="00FE55D6"/>
    <w:rsid w:val="00FF005E"/>
    <w:rsid w:val="00FF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37BA2"/>
    <w:pPr>
      <w:ind w:firstLine="0"/>
    </w:pPr>
    <w:rPr>
      <w:rFonts w:ascii="Courier New" w:hAnsi="Courier New" w:cs="Courier New"/>
    </w:rPr>
  </w:style>
  <w:style w:type="paragraph" w:styleId="a4">
    <w:name w:val="Normal (Web)"/>
    <w:basedOn w:val="a"/>
    <w:rsid w:val="00137B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07EA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2607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nhideWhenUsed/>
    <w:rsid w:val="00E61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76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5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D3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51729"/>
    <w:pPr>
      <w:ind w:left="720"/>
      <w:contextualSpacing/>
    </w:pPr>
  </w:style>
  <w:style w:type="table" w:styleId="ac">
    <w:name w:val="Table Grid"/>
    <w:basedOn w:val="a1"/>
    <w:uiPriority w:val="59"/>
    <w:rsid w:val="007437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F29D9"/>
    <w:rPr>
      <w:b/>
      <w:bCs/>
    </w:rPr>
  </w:style>
  <w:style w:type="paragraph" w:customStyle="1" w:styleId="ConsPlusNormal">
    <w:name w:val="ConsPlusNormal"/>
    <w:rsid w:val="00FF29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FF29D9"/>
    <w:pPr>
      <w:ind w:firstLine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">
    <w:name w:val="Hyperlink"/>
    <w:rsid w:val="00BF5F67"/>
    <w:rPr>
      <w:color w:val="0000FF"/>
      <w:u w:val="single"/>
    </w:rPr>
  </w:style>
  <w:style w:type="character" w:styleId="af0">
    <w:name w:val="page number"/>
    <w:basedOn w:val="a0"/>
    <w:rsid w:val="00BF5F67"/>
  </w:style>
  <w:style w:type="paragraph" w:customStyle="1" w:styleId="Heading">
    <w:name w:val="Heading"/>
    <w:rsid w:val="00BF5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BF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BF5F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37BA2"/>
    <w:pPr>
      <w:ind w:firstLine="0"/>
    </w:pPr>
    <w:rPr>
      <w:rFonts w:ascii="Courier New" w:hAnsi="Courier New" w:cs="Courier New"/>
    </w:rPr>
  </w:style>
  <w:style w:type="paragraph" w:styleId="a4">
    <w:name w:val="Normal (Web)"/>
    <w:basedOn w:val="a"/>
    <w:rsid w:val="00137B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07EA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2607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nhideWhenUsed/>
    <w:rsid w:val="00E61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76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5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D3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51729"/>
    <w:pPr>
      <w:ind w:left="720"/>
      <w:contextualSpacing/>
    </w:pPr>
  </w:style>
  <w:style w:type="table" w:styleId="ac">
    <w:name w:val="Table Grid"/>
    <w:basedOn w:val="a1"/>
    <w:uiPriority w:val="59"/>
    <w:rsid w:val="007437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F29D9"/>
    <w:rPr>
      <w:b/>
      <w:bCs/>
    </w:rPr>
  </w:style>
  <w:style w:type="paragraph" w:customStyle="1" w:styleId="ConsPlusNormal">
    <w:name w:val="ConsPlusNormal"/>
    <w:rsid w:val="00FF29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FF29D9"/>
    <w:pPr>
      <w:ind w:firstLine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">
    <w:name w:val="Hyperlink"/>
    <w:rsid w:val="00BF5F67"/>
    <w:rPr>
      <w:color w:val="0000FF"/>
      <w:u w:val="single"/>
    </w:rPr>
  </w:style>
  <w:style w:type="character" w:styleId="af0">
    <w:name w:val="page number"/>
    <w:basedOn w:val="a0"/>
    <w:rsid w:val="00BF5F67"/>
  </w:style>
  <w:style w:type="paragraph" w:customStyle="1" w:styleId="Heading">
    <w:name w:val="Heading"/>
    <w:rsid w:val="00BF5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BF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BF5F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13575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7195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2027195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F839-8D66-4A80-9E91-32E47C2B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Контроль</cp:lastModifiedBy>
  <cp:revision>2</cp:revision>
  <cp:lastPrinted>2018-10-05T06:09:00Z</cp:lastPrinted>
  <dcterms:created xsi:type="dcterms:W3CDTF">2020-11-05T05:14:00Z</dcterms:created>
  <dcterms:modified xsi:type="dcterms:W3CDTF">2020-11-05T05:14:00Z</dcterms:modified>
</cp:coreProperties>
</file>